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01BA"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Nya riktlinjer för livsmedel/mat</w:t>
      </w:r>
    </w:p>
    <w:p w14:paraId="4D412086"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56899A5B"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Den 10/11 2023 beslutade förbundsstyrelsen att all mat som serveras där svensk friidrott är arrangör eller bjuder på mat, ska vara bra vegetarisk mat. Samt ytterligare 4 punkter med olika tydliggöranden och undantag.</w:t>
      </w:r>
    </w:p>
    <w:p w14:paraId="77F3818D"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53BDFF06"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Vi yrkar på att hela det beslutet ersätts med följande riktlinjer.</w:t>
      </w:r>
    </w:p>
    <w:p w14:paraId="3AED6C4F"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4160F874"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Att all mat som serveras där svensk friidrott är arrangör eller bjuder på mat ska bestå av näringsriktiga livsmedel med svenskt ursprung. Gärna lokalproducerade eller ekologiska. Beträffande animaliska livsmedel såsom kött, mejeriprodukter, fläsk, fågel, fisk och vilt, ska det alltid vara svenskt ursprung. Beträffande vegetabiliska livsmedel ska dessa i största möjliga mån vara svenskproducerade, då vårt klimat inte alltid möjliggör svensk produktion.</w:t>
      </w:r>
    </w:p>
    <w:p w14:paraId="4028473E"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6441EBD7"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Att samtliga verksamheter i svensk friidrott skall uppmanas följa dessa riktlinjer.</w:t>
      </w:r>
    </w:p>
    <w:p w14:paraId="1C0F9A49" w14:textId="1905D354"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1D9E9181"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Bakgrund:</w:t>
      </w:r>
    </w:p>
    <w:p w14:paraId="6740B111"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37D5C3A6"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Ätstörningar är dessvärre ett problem inom friidrotten. För den som drabbas, närstående och vänner är ätstörningar naturligtvis oerhört tungt både fysiskt och psykiskt. Mångårigt, ibland livslångt lidande gör att vi bör jobba väldigt aktivt för att motverka detta. Att i det läget peka ut animaliska livsmedel som något av ondo och något som SFIF aktivt verkar mot, är dessvärre en tydlig markering som kan påverka en person att drivas mot ätstörningar. </w:t>
      </w:r>
    </w:p>
    <w:p w14:paraId="1EBF956B"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36D3E2BE"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Väldigt många, en klar majoritet av svenskarna, föredrar en varierad kost med inslag av såväl animaliska som vegetabiliska livsmedel. För främst unga växande individer, men naturligtvis även vuxna som tränar och tävlar hårt, är en god och näringsriktig kost ett absolut måste. Därför är det av största vikt att hjälpa dessa att få i sig tillräckligt med näringsämnen genom att via SFIF:s försorg erbjuda mat som den absoluta merparten efterfrågar och behöver. </w:t>
      </w:r>
    </w:p>
    <w:p w14:paraId="79AE67B0"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32CCD4E2"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xml:space="preserve">Om man av etiska skäl väljer att inte äta exempelvis kött, så har man förhoppningsvis kunskap nog att få i sig tillräckligt med näringsämnen och kan därmed ha betydligt större möjligheter att klara träning, vardag och kanske tävling bra. Men om man, som nästan alla svenskar, inte har etiska problem med animaliska livsmedel, utan snarare tycker att det både är gott, nyttigt och en naturlig del av deras kost, så finns inga hållbara argument mot köttätande. Det är </w:t>
      </w:r>
      <w:proofErr w:type="gramStart"/>
      <w:r w:rsidRPr="006F1914">
        <w:rPr>
          <w:rFonts w:ascii="Aptos" w:eastAsia="Times New Roman" w:hAnsi="Aptos" w:cs="Times New Roman"/>
          <w:color w:val="212121"/>
          <w:kern w:val="0"/>
          <w:lang w:eastAsia="sv-SE"/>
          <w14:ligatures w14:val="none"/>
        </w:rPr>
        <w:t>istället</w:t>
      </w:r>
      <w:proofErr w:type="gramEnd"/>
      <w:r w:rsidRPr="006F1914">
        <w:rPr>
          <w:rFonts w:ascii="Aptos" w:eastAsia="Times New Roman" w:hAnsi="Aptos" w:cs="Times New Roman"/>
          <w:color w:val="212121"/>
          <w:kern w:val="0"/>
          <w:lang w:eastAsia="sv-SE"/>
          <w14:ligatures w14:val="none"/>
        </w:rPr>
        <w:t xml:space="preserve"> helt avgörande för många, att få mat som är god och nyttig, så att man kan klara av att prestera.</w:t>
      </w:r>
    </w:p>
    <w:p w14:paraId="770FA502"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2E3A45CC"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xml:space="preserve">Det framgår inte av SFIF:s beslut vad som föranlett beslutet om vegetarisk kost. Men sannolikt har man levt i tron att det är ett hållbarare val, vilket är felaktigt. Att dra ner på, eller tom utesluta kött har på något vis blivit ett mantra för att "rädda" klimat och miljö. Faktum är att det finns stora skillnader i hur klimat och miljö påverkas av vårt matval. Att äta importerade animaliska livsmedel från länder som mer eller mindre struntar i miljö </w:t>
      </w:r>
      <w:r w:rsidRPr="006F1914">
        <w:rPr>
          <w:rFonts w:ascii="Aptos" w:eastAsia="Times New Roman" w:hAnsi="Aptos" w:cs="Times New Roman"/>
          <w:color w:val="212121"/>
          <w:kern w:val="0"/>
          <w:lang w:eastAsia="sv-SE"/>
          <w14:ligatures w14:val="none"/>
        </w:rPr>
        <w:lastRenderedPageBreak/>
        <w:t>och djurskyddsfrågor, är självfallet inte positivt för annat än möjligen den egna plånboken, Men att äta animaliska livsmedel från Sverige är positivt ur många aspekter.</w:t>
      </w:r>
    </w:p>
    <w:p w14:paraId="0C94778F"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36BB5143"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Dels har vi transporterna. Att välja bort svenskproducerade animaliska livsmedel för vegetabiliska som transporterats runt jordklotet, är naturligtvis inte hållbart. Det påverkar klimatet negativt med långa resor.</w:t>
      </w:r>
    </w:p>
    <w:p w14:paraId="4B29468A"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0983F5C0"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Antibiotikaresistens är ett allvarligt globalt problem. Du blir sannolikt sällan sjukare av att äta importkött än svenskt. Men i Sverige har vi en väldigt strikt antibiotikaanvändning, gentemot andra länder. Vår goda djurhållning gör att vi i Sverige använder väldigt lite antibiotika till våra djur där exempelvis Tyskland använder 15 ggr så mycket som vi. i södra Europa är det ibland över 30 ggr så mycket och resten av världen, ex USA och Sydamerika är ofta ännu värre. Missbrukar vi användandet av antibiotika, så får vi ingen bot den dagen vi verkligen behöver det. Ni kan säkert själva räkna ut att tom en enkel infektion kan få allvarliga konsekvenser om vi stimulerar missbruk och överanvändning av antibiotika.</w:t>
      </w:r>
    </w:p>
    <w:p w14:paraId="26778385"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51FD44B4"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Den biologiska mångfalden. De flinka mular som betar i svenska hagmarker, gör ett fantastiskt jobb för den biologiska mångfalden. Deras betande ger en enorm artrikedom, som helt enkelt inte går att skapa på annat sätt än genom bete. Gullviva, mandelblom, kattfot och blå viol, är några av de mer vanliga växter som trivs extra bra i just våra betesmarker. Men hela det ekologiska systemet i en betesmark, ger en oerhörd artrikedom som gynnar både växter, insekter och djur. Även EU har sent omsider insett vikten av betesmarker och vill numera stimulera ökad andel betesmarker. Hagmarkernas enorma artrikedom försvinner successivt om vi väljer ex baljväxter eller andra vegetabiliska livsmedel på åkermark.</w:t>
      </w:r>
    </w:p>
    <w:p w14:paraId="7C41A0DA"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7CC4C7DF"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Självförsörjningsgraden. Att självförsörjningsgraden för ett land kan vara livsavgörande finns det många exempel på, både historiskt och dagsaktuella. Med tanke på krig och elände i omvärlden är det av stor vikt att vi ökar vår självförsörjningsgrad, då vi på ex nötkött ligger på siffror under 50%</w:t>
      </w:r>
    </w:p>
    <w:p w14:paraId="2434BFCF"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16AF1D2D"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Djurskydd och miljö. Sverige är världsledande beträffande bra djurskydd och miljöfrågor. Att välja import före svenskt kan många gånger leda till att vi konsumerar livsmedel som besprutats med i Sverige förbjudna växtskyddsmedel/sprutmedel. Eller från djur som haft ett liv i miserabla förhållanden, där såväl antibiotika som tillväxthormoner använts för ökad tillväxt.</w:t>
      </w:r>
    </w:p>
    <w:p w14:paraId="56FF0AEF"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11534686"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Samhällsekonomi. Det är positivt för den svenska samhällsekonomin att vi konsumerar inhemska produkter i alla former, framför import. Det gäller naturligtvis även livsmedel.  </w:t>
      </w:r>
    </w:p>
    <w:p w14:paraId="42C53209"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 </w:t>
      </w:r>
    </w:p>
    <w:p w14:paraId="221D5551"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För Mittsvenska friidrottsförbundets styrelse.</w:t>
      </w:r>
    </w:p>
    <w:p w14:paraId="5A5EDA4B"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Claes Littorin</w:t>
      </w:r>
    </w:p>
    <w:p w14:paraId="03E94F3C"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ordförande.</w:t>
      </w:r>
    </w:p>
    <w:p w14:paraId="28915810" w14:textId="77777777" w:rsidR="006F1914" w:rsidRPr="006F1914" w:rsidRDefault="006F1914" w:rsidP="006F1914">
      <w:pPr>
        <w:rPr>
          <w:rFonts w:ascii="Aptos" w:eastAsia="Times New Roman" w:hAnsi="Aptos" w:cs="Times New Roman"/>
          <w:color w:val="212121"/>
          <w:kern w:val="0"/>
          <w:lang w:eastAsia="sv-SE"/>
          <w14:ligatures w14:val="none"/>
        </w:rPr>
      </w:pPr>
      <w:r w:rsidRPr="006F1914">
        <w:rPr>
          <w:rFonts w:ascii="Aptos" w:eastAsia="Times New Roman" w:hAnsi="Aptos" w:cs="Times New Roman"/>
          <w:color w:val="212121"/>
          <w:kern w:val="0"/>
          <w:lang w:eastAsia="sv-SE"/>
          <w14:ligatures w14:val="none"/>
        </w:rPr>
        <w:t>0708569692</w:t>
      </w:r>
    </w:p>
    <w:p w14:paraId="6AEC182E" w14:textId="77777777" w:rsidR="006F1914" w:rsidRPr="006F1914" w:rsidRDefault="006F1914" w:rsidP="006F1914">
      <w:pPr>
        <w:rPr>
          <w:rFonts w:ascii="Aptos" w:eastAsia="Times New Roman" w:hAnsi="Aptos" w:cs="Times New Roman"/>
          <w:color w:val="212121"/>
          <w:kern w:val="0"/>
          <w:lang w:eastAsia="sv-SE"/>
          <w14:ligatures w14:val="none"/>
        </w:rPr>
      </w:pPr>
      <w:hyperlink r:id="rId4" w:tooltip="mailto:ordförande.mittsvenska@friidrott.se" w:history="1">
        <w:r w:rsidRPr="006F1914">
          <w:rPr>
            <w:rFonts w:ascii="Aptos" w:eastAsia="Times New Roman" w:hAnsi="Aptos" w:cs="Times New Roman"/>
            <w:color w:val="467886"/>
            <w:kern w:val="0"/>
            <w:u w:val="single"/>
            <w:lang w:eastAsia="sv-SE"/>
            <w14:ligatures w14:val="none"/>
          </w:rPr>
          <w:t>ordförande.mittsvenska@friidrott.se</w:t>
        </w:r>
      </w:hyperlink>
    </w:p>
    <w:p w14:paraId="4875437E" w14:textId="77777777" w:rsidR="00AD63AD" w:rsidRDefault="00AD63AD"/>
    <w:sectPr w:rsidR="00AD6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14"/>
    <w:rsid w:val="00155F52"/>
    <w:rsid w:val="00391732"/>
    <w:rsid w:val="006F1914"/>
    <w:rsid w:val="00893D43"/>
    <w:rsid w:val="00962F64"/>
    <w:rsid w:val="00AD63AD"/>
    <w:rsid w:val="00B108FA"/>
    <w:rsid w:val="00C835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8D5A20"/>
  <w15:chartTrackingRefBased/>
  <w15:docId w15:val="{D21037B0-2035-CE4B-8886-2121A5C7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1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F1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F191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F191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F191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F191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F191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F191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F191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191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F191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F191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F191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F191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F191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F191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F191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F1914"/>
    <w:rPr>
      <w:rFonts w:eastAsiaTheme="majorEastAsia" w:cstheme="majorBidi"/>
      <w:color w:val="272727" w:themeColor="text1" w:themeTint="D8"/>
    </w:rPr>
  </w:style>
  <w:style w:type="paragraph" w:styleId="Rubrik">
    <w:name w:val="Title"/>
    <w:basedOn w:val="Normal"/>
    <w:next w:val="Normal"/>
    <w:link w:val="RubrikChar"/>
    <w:uiPriority w:val="10"/>
    <w:qFormat/>
    <w:rsid w:val="006F191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F191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F191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F191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F191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6F1914"/>
    <w:rPr>
      <w:i/>
      <w:iCs/>
      <w:color w:val="404040" w:themeColor="text1" w:themeTint="BF"/>
    </w:rPr>
  </w:style>
  <w:style w:type="paragraph" w:styleId="Liststycke">
    <w:name w:val="List Paragraph"/>
    <w:basedOn w:val="Normal"/>
    <w:uiPriority w:val="34"/>
    <w:qFormat/>
    <w:rsid w:val="006F1914"/>
    <w:pPr>
      <w:ind w:left="720"/>
      <w:contextualSpacing/>
    </w:pPr>
  </w:style>
  <w:style w:type="character" w:styleId="Starkbetoning">
    <w:name w:val="Intense Emphasis"/>
    <w:basedOn w:val="Standardstycketeckensnitt"/>
    <w:uiPriority w:val="21"/>
    <w:qFormat/>
    <w:rsid w:val="006F1914"/>
    <w:rPr>
      <w:i/>
      <w:iCs/>
      <w:color w:val="0F4761" w:themeColor="accent1" w:themeShade="BF"/>
    </w:rPr>
  </w:style>
  <w:style w:type="paragraph" w:styleId="Starktcitat">
    <w:name w:val="Intense Quote"/>
    <w:basedOn w:val="Normal"/>
    <w:next w:val="Normal"/>
    <w:link w:val="StarktcitatChar"/>
    <w:uiPriority w:val="30"/>
    <w:qFormat/>
    <w:rsid w:val="006F1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F1914"/>
    <w:rPr>
      <w:i/>
      <w:iCs/>
      <w:color w:val="0F4761" w:themeColor="accent1" w:themeShade="BF"/>
    </w:rPr>
  </w:style>
  <w:style w:type="character" w:styleId="Starkreferens">
    <w:name w:val="Intense Reference"/>
    <w:basedOn w:val="Standardstycketeckensnitt"/>
    <w:uiPriority w:val="32"/>
    <w:qFormat/>
    <w:rsid w:val="006F1914"/>
    <w:rPr>
      <w:b/>
      <w:bCs/>
      <w:smallCaps/>
      <w:color w:val="0F4761" w:themeColor="accent1" w:themeShade="BF"/>
      <w:spacing w:val="5"/>
    </w:rPr>
  </w:style>
  <w:style w:type="character" w:styleId="Hyperlnk">
    <w:name w:val="Hyperlink"/>
    <w:basedOn w:val="Standardstycketeckensnitt"/>
    <w:uiPriority w:val="99"/>
    <w:semiHidden/>
    <w:unhideWhenUsed/>
    <w:rsid w:val="006F1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df%C3%B6rande.mittsvenska@friidrot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4824</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Pettersson</dc:creator>
  <cp:keywords/>
  <dc:description/>
  <cp:lastModifiedBy>Anna-Lena Pettersson</cp:lastModifiedBy>
  <cp:revision>1</cp:revision>
  <dcterms:created xsi:type="dcterms:W3CDTF">2025-02-03T07:41:00Z</dcterms:created>
  <dcterms:modified xsi:type="dcterms:W3CDTF">2025-02-03T07:42:00Z</dcterms:modified>
</cp:coreProperties>
</file>